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650" w:rsidRPr="00132650" w:rsidRDefault="006918FA" w:rsidP="00132650">
      <w:pPr>
        <w:spacing w:after="240"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32650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ко</w:t>
      </w:r>
      <w:r w:rsidR="00132650" w:rsidRPr="00132650">
        <w:rPr>
          <w:rFonts w:ascii="Times New Roman" w:hAnsi="Times New Roman" w:cs="Times New Roman"/>
          <w:b/>
          <w:sz w:val="28"/>
          <w:szCs w:val="28"/>
          <w:u w:val="single"/>
        </w:rPr>
        <w:t>мплектации компьютерного класса</w:t>
      </w:r>
    </w:p>
    <w:p w:rsidR="00B11B5E" w:rsidRPr="00132650" w:rsidRDefault="006918FA" w:rsidP="00132650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 xml:space="preserve">Наиболее рациональным </w:t>
      </w:r>
      <w:r w:rsidR="00132650">
        <w:rPr>
          <w:rFonts w:ascii="Times New Roman" w:hAnsi="Times New Roman" w:cs="Times New Roman"/>
          <w:sz w:val="28"/>
          <w:szCs w:val="28"/>
        </w:rPr>
        <w:t>с точки зрения организации дея</w:t>
      </w:r>
      <w:r w:rsidRPr="00132650">
        <w:rPr>
          <w:rFonts w:ascii="Times New Roman" w:hAnsi="Times New Roman" w:cs="Times New Roman"/>
          <w:sz w:val="28"/>
          <w:szCs w:val="28"/>
        </w:rPr>
        <w:t>тельности детей в школе яв</w:t>
      </w:r>
      <w:r w:rsidR="00132650">
        <w:rPr>
          <w:rFonts w:ascii="Times New Roman" w:hAnsi="Times New Roman" w:cs="Times New Roman"/>
          <w:sz w:val="28"/>
          <w:szCs w:val="28"/>
        </w:rPr>
        <w:t xml:space="preserve">ляется установка в компьютерном </w:t>
      </w:r>
      <w:r w:rsidRPr="00132650">
        <w:rPr>
          <w:rFonts w:ascii="Times New Roman" w:hAnsi="Times New Roman" w:cs="Times New Roman"/>
          <w:sz w:val="28"/>
          <w:szCs w:val="28"/>
        </w:rPr>
        <w:t xml:space="preserve">классе 13-15 компьютеров </w:t>
      </w:r>
      <w:r w:rsidR="00132650">
        <w:rPr>
          <w:rFonts w:ascii="Times New Roman" w:hAnsi="Times New Roman" w:cs="Times New Roman"/>
          <w:sz w:val="28"/>
          <w:szCs w:val="28"/>
        </w:rPr>
        <w:t xml:space="preserve">(рабочих мест) для школьников и </w:t>
      </w:r>
      <w:r w:rsidRPr="00132650">
        <w:rPr>
          <w:rFonts w:ascii="Times New Roman" w:hAnsi="Times New Roman" w:cs="Times New Roman"/>
          <w:sz w:val="28"/>
          <w:szCs w:val="28"/>
        </w:rPr>
        <w:t xml:space="preserve">одного компьютера (рабочего места) для </w:t>
      </w:r>
      <w:r w:rsidRPr="00132650">
        <w:rPr>
          <w:rFonts w:ascii="Times New Roman" w:hAnsi="Times New Roman" w:cs="Times New Roman"/>
          <w:sz w:val="28"/>
          <w:szCs w:val="28"/>
        </w:rPr>
        <w:t>педагога.</w:t>
      </w:r>
    </w:p>
    <w:p w:rsidR="00B11B5E" w:rsidRPr="00132650" w:rsidRDefault="006918FA" w:rsidP="00132650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Предполагается объе</w:t>
      </w:r>
      <w:r w:rsidR="00132650">
        <w:rPr>
          <w:rFonts w:ascii="Times New Roman" w:hAnsi="Times New Roman" w:cs="Times New Roman"/>
          <w:sz w:val="28"/>
          <w:szCs w:val="28"/>
        </w:rPr>
        <w:t xml:space="preserve">динение компьютеров в локальную </w:t>
      </w:r>
      <w:r w:rsidRPr="00132650">
        <w:rPr>
          <w:rFonts w:ascii="Times New Roman" w:hAnsi="Times New Roman" w:cs="Times New Roman"/>
          <w:sz w:val="28"/>
          <w:szCs w:val="28"/>
        </w:rPr>
        <w:t>сеть с возможностью выход</w:t>
      </w:r>
      <w:r w:rsidR="00132650">
        <w:rPr>
          <w:rFonts w:ascii="Times New Roman" w:hAnsi="Times New Roman" w:cs="Times New Roman"/>
          <w:sz w:val="28"/>
          <w:szCs w:val="28"/>
        </w:rPr>
        <w:t>а в Интернет, что позволяет ис</w:t>
      </w:r>
      <w:r w:rsidRPr="00132650">
        <w:rPr>
          <w:rFonts w:ascii="Times New Roman" w:hAnsi="Times New Roman" w:cs="Times New Roman"/>
          <w:sz w:val="28"/>
          <w:szCs w:val="28"/>
        </w:rPr>
        <w:t>пользовать сетевые цифровые образовательные ресурсы.</w:t>
      </w:r>
    </w:p>
    <w:p w:rsidR="00B11B5E" w:rsidRPr="00132650" w:rsidRDefault="006918FA" w:rsidP="00132650">
      <w:pPr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Минимальные требовани</w:t>
      </w:r>
      <w:r w:rsidR="00132650">
        <w:rPr>
          <w:rFonts w:ascii="Times New Roman" w:hAnsi="Times New Roman" w:cs="Times New Roman"/>
          <w:sz w:val="28"/>
          <w:szCs w:val="28"/>
        </w:rPr>
        <w:t xml:space="preserve">я к техническим характеристикам </w:t>
      </w:r>
      <w:r w:rsidRPr="00132650">
        <w:rPr>
          <w:rFonts w:ascii="Times New Roman" w:hAnsi="Times New Roman" w:cs="Times New Roman"/>
          <w:sz w:val="28"/>
          <w:szCs w:val="28"/>
        </w:rPr>
        <w:t>каждого компьютера следующие:</w:t>
      </w:r>
    </w:p>
    <w:p w:rsidR="00B11B5E" w:rsidRPr="00132650" w:rsidRDefault="006918FA" w:rsidP="00132650">
      <w:pPr>
        <w:tabs>
          <w:tab w:val="left" w:pos="211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</w:r>
      <w:r w:rsidRPr="00132650">
        <w:rPr>
          <w:rFonts w:ascii="Times New Roman" w:hAnsi="Times New Roman" w:cs="Times New Roman"/>
          <w:sz w:val="28"/>
          <w:szCs w:val="28"/>
        </w:rPr>
        <w:t xml:space="preserve">процессор — не ниже </w:t>
      </w:r>
      <w:r w:rsidRPr="00132650">
        <w:rPr>
          <w:rFonts w:ascii="Times New Roman" w:hAnsi="Times New Roman" w:cs="Times New Roman"/>
          <w:sz w:val="28"/>
          <w:szCs w:val="28"/>
          <w:lang w:val="en-US"/>
        </w:rPr>
        <w:t>Celeron</w:t>
      </w:r>
      <w:r w:rsidRPr="00132650">
        <w:rPr>
          <w:rFonts w:ascii="Times New Roman" w:hAnsi="Times New Roman" w:cs="Times New Roman"/>
          <w:sz w:val="28"/>
          <w:szCs w:val="28"/>
        </w:rPr>
        <w:t xml:space="preserve"> </w:t>
      </w:r>
      <w:r w:rsidRPr="00132650">
        <w:rPr>
          <w:rFonts w:ascii="Times New Roman" w:hAnsi="Times New Roman" w:cs="Times New Roman"/>
          <w:sz w:val="28"/>
          <w:szCs w:val="28"/>
        </w:rPr>
        <w:t>с тактовой частотой 2 ГГц;</w:t>
      </w:r>
    </w:p>
    <w:p w:rsidR="00B11B5E" w:rsidRPr="00132650" w:rsidRDefault="006918FA" w:rsidP="00132650">
      <w:pPr>
        <w:tabs>
          <w:tab w:val="left" w:pos="211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оперативная память — не менее 256 Мб;</w:t>
      </w:r>
    </w:p>
    <w:p w:rsidR="00B11B5E" w:rsidRPr="00132650" w:rsidRDefault="006918FA" w:rsidP="00132650">
      <w:pPr>
        <w:tabs>
          <w:tab w:val="left" w:pos="211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жидкокристаллически</w:t>
      </w:r>
      <w:r w:rsidR="00132650">
        <w:rPr>
          <w:rFonts w:ascii="Times New Roman" w:hAnsi="Times New Roman" w:cs="Times New Roman"/>
          <w:sz w:val="28"/>
          <w:szCs w:val="28"/>
        </w:rPr>
        <w:t xml:space="preserve">й монитор с диагональю не менее </w:t>
      </w:r>
      <w:r w:rsidRPr="00132650">
        <w:rPr>
          <w:rFonts w:ascii="Times New Roman" w:hAnsi="Times New Roman" w:cs="Times New Roman"/>
          <w:sz w:val="28"/>
          <w:szCs w:val="28"/>
        </w:rPr>
        <w:t>15 дюймов;</w:t>
      </w:r>
    </w:p>
    <w:p w:rsidR="00B11B5E" w:rsidRPr="00132650" w:rsidRDefault="006918FA" w:rsidP="00132650">
      <w:pPr>
        <w:tabs>
          <w:tab w:val="left" w:pos="211"/>
        </w:tabs>
        <w:spacing w:line="276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жесткий диск — не менее 80 Гб;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клавиатура;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мышь;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устройство для чтения компакт-дисков (желательно);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32650">
        <w:rPr>
          <w:rFonts w:ascii="Times New Roman" w:hAnsi="Times New Roman" w:cs="Times New Roman"/>
          <w:sz w:val="28"/>
          <w:szCs w:val="28"/>
        </w:rPr>
        <w:t>аудиокарта</w:t>
      </w:r>
      <w:proofErr w:type="spellEnd"/>
      <w:r w:rsidRPr="00132650">
        <w:rPr>
          <w:rFonts w:ascii="Times New Roman" w:hAnsi="Times New Roman" w:cs="Times New Roman"/>
          <w:sz w:val="28"/>
          <w:szCs w:val="28"/>
        </w:rPr>
        <w:t xml:space="preserve"> и акустич</w:t>
      </w:r>
      <w:r>
        <w:rPr>
          <w:rFonts w:ascii="Times New Roman" w:hAnsi="Times New Roman" w:cs="Times New Roman"/>
          <w:sz w:val="28"/>
          <w:szCs w:val="28"/>
        </w:rPr>
        <w:t>еская система (наушники или ко</w:t>
      </w:r>
      <w:r w:rsidRPr="00132650">
        <w:rPr>
          <w:rFonts w:ascii="Times New Roman" w:hAnsi="Times New Roman" w:cs="Times New Roman"/>
          <w:sz w:val="28"/>
          <w:szCs w:val="28"/>
        </w:rPr>
        <w:t>лонки).</w:t>
      </w:r>
    </w:p>
    <w:p w:rsidR="00132650" w:rsidRPr="00132650" w:rsidRDefault="00132650" w:rsidP="001326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Кроме того, в кабинете ин</w:t>
      </w:r>
      <w:r>
        <w:rPr>
          <w:rFonts w:ascii="Times New Roman" w:hAnsi="Times New Roman" w:cs="Times New Roman"/>
          <w:sz w:val="28"/>
          <w:szCs w:val="28"/>
        </w:rPr>
        <w:t>форматики на рабочем месте учи</w:t>
      </w:r>
      <w:r w:rsidRPr="00132650">
        <w:rPr>
          <w:rFonts w:ascii="Times New Roman" w:hAnsi="Times New Roman" w:cs="Times New Roman"/>
          <w:sz w:val="28"/>
          <w:szCs w:val="28"/>
        </w:rPr>
        <w:t>теля должны быть: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принтер;</w:t>
      </w:r>
    </w:p>
    <w:p w:rsidR="00132650" w:rsidRPr="00132650" w:rsidRDefault="00132650" w:rsidP="00132650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проектор;</w:t>
      </w:r>
    </w:p>
    <w:p w:rsidR="00132650" w:rsidRPr="00132650" w:rsidRDefault="00132650" w:rsidP="00132650">
      <w:pPr>
        <w:tabs>
          <w:tab w:val="left" w:pos="278"/>
        </w:tabs>
        <w:spacing w:after="48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650">
        <w:rPr>
          <w:rFonts w:ascii="Times New Roman" w:hAnsi="Times New Roman" w:cs="Times New Roman"/>
          <w:sz w:val="28"/>
          <w:szCs w:val="28"/>
        </w:rPr>
        <w:t>•</w:t>
      </w:r>
      <w:r w:rsidRPr="00132650">
        <w:rPr>
          <w:rFonts w:ascii="Times New Roman" w:hAnsi="Times New Roman" w:cs="Times New Roman"/>
          <w:sz w:val="28"/>
          <w:szCs w:val="28"/>
        </w:rPr>
        <w:tab/>
        <w:t>сканер.</w:t>
      </w:r>
      <w:bookmarkStart w:id="0" w:name="_GoBack"/>
      <w:bookmarkEnd w:id="0"/>
    </w:p>
    <w:sectPr w:rsidR="00132650" w:rsidRPr="00132650" w:rsidSect="00132650">
      <w:type w:val="continuous"/>
      <w:pgSz w:w="11909" w:h="16834"/>
      <w:pgMar w:top="1134" w:right="1134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8FA" w:rsidRDefault="006918FA">
      <w:r>
        <w:separator/>
      </w:r>
    </w:p>
  </w:endnote>
  <w:endnote w:type="continuationSeparator" w:id="0">
    <w:p w:rsidR="006918FA" w:rsidRDefault="0069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8FA" w:rsidRDefault="006918FA"/>
  </w:footnote>
  <w:footnote w:type="continuationSeparator" w:id="0">
    <w:p w:rsidR="006918FA" w:rsidRDefault="006918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B5E"/>
    <w:rsid w:val="000761F4"/>
    <w:rsid w:val="00132650"/>
    <w:rsid w:val="006918FA"/>
    <w:rsid w:val="00B1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</cp:revision>
  <dcterms:created xsi:type="dcterms:W3CDTF">2014-11-18T17:05:00Z</dcterms:created>
  <dcterms:modified xsi:type="dcterms:W3CDTF">2014-11-18T19:47:00Z</dcterms:modified>
</cp:coreProperties>
</file>